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C87B" w14:textId="77777777" w:rsidR="00F07DB6" w:rsidRPr="00F07DB6" w:rsidRDefault="00F07DB6" w:rsidP="00F07DB6">
      <w:pPr>
        <w:jc w:val="center"/>
        <w:rPr>
          <w:rFonts w:ascii="Calibri" w:eastAsia="Times New Roman" w:hAnsi="Calibri" w:cs="Calibri"/>
          <w:b/>
          <w:bCs/>
          <w:sz w:val="20"/>
          <w:szCs w:val="20"/>
        </w:rPr>
      </w:pPr>
      <w:r w:rsidRPr="00F07DB6">
        <w:rPr>
          <w:rFonts w:ascii="Calibri" w:eastAsia="Times New Roman" w:hAnsi="Calibri" w:cs="Calibri"/>
          <w:b/>
          <w:bCs/>
          <w:sz w:val="20"/>
          <w:szCs w:val="20"/>
        </w:rPr>
        <w:t xml:space="preserve">2023 NATIONAL APP AWARDS – APP OF THE YEAR </w:t>
      </w:r>
    </w:p>
    <w:p w14:paraId="4560067B"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sz w:val="20"/>
          <w:szCs w:val="20"/>
        </w:rPr>
        <w:t xml:space="preserve">National Advanced Practice Provider Week Awards seek to celebrate the achievements of our APP colleagues and their contributions to healthcare delivery throughout the county. </w:t>
      </w:r>
    </w:p>
    <w:p w14:paraId="0FE56777" w14:textId="77777777" w:rsidR="00F07DB6" w:rsidRPr="00F07DB6" w:rsidRDefault="00F07DB6" w:rsidP="00F07DB6">
      <w:pPr>
        <w:spacing w:after="0" w:line="240" w:lineRule="auto"/>
        <w:rPr>
          <w:rFonts w:ascii="Calibri" w:eastAsia="Times New Roman" w:hAnsi="Calibri" w:cs="Calibri"/>
          <w:b/>
          <w:bCs/>
          <w:sz w:val="20"/>
          <w:szCs w:val="20"/>
        </w:rPr>
      </w:pPr>
    </w:p>
    <w:p w14:paraId="6EBEFE58" w14:textId="77777777" w:rsidR="00F07DB6" w:rsidRPr="00F07DB6" w:rsidRDefault="00F07DB6" w:rsidP="00F07DB6">
      <w:pPr>
        <w:spacing w:after="0" w:line="240" w:lineRule="auto"/>
        <w:rPr>
          <w:rFonts w:ascii="Calibri" w:eastAsia="Times New Roman" w:hAnsi="Calibri" w:cs="Calibri"/>
          <w:b/>
          <w:bCs/>
          <w:sz w:val="20"/>
          <w:szCs w:val="20"/>
        </w:rPr>
      </w:pPr>
      <w:r w:rsidRPr="00F07DB6">
        <w:rPr>
          <w:rFonts w:ascii="Calibri" w:eastAsia="Times New Roman" w:hAnsi="Calibri" w:cs="Calibri"/>
          <w:b/>
          <w:bCs/>
          <w:sz w:val="20"/>
          <w:szCs w:val="20"/>
        </w:rPr>
        <w:t xml:space="preserve">QUALITIFATIONS FOR NOMINATION: </w:t>
      </w:r>
    </w:p>
    <w:p w14:paraId="30306610" w14:textId="77777777" w:rsidR="00F07DB6" w:rsidRPr="00F07DB6" w:rsidRDefault="00F07DB6" w:rsidP="00F07DB6">
      <w:pPr>
        <w:spacing w:after="0" w:line="240" w:lineRule="auto"/>
        <w:rPr>
          <w:rFonts w:ascii="Calibri" w:eastAsia="Times New Roman" w:hAnsi="Calibri" w:cs="Calibri"/>
          <w:b/>
          <w:bCs/>
          <w:sz w:val="20"/>
          <w:szCs w:val="20"/>
        </w:rPr>
      </w:pPr>
    </w:p>
    <w:p w14:paraId="4BC84376"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 xml:space="preserve">Organization is registered for National APP week. </w:t>
      </w:r>
    </w:p>
    <w:p w14:paraId="5CD0E2ED"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Current APP at this organization and has not previously received this National APP award.</w:t>
      </w:r>
    </w:p>
    <w:p w14:paraId="549E8EDD"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Currently benefited employee at this organization and employed for a minimum of 12 consecutive months.</w:t>
      </w:r>
    </w:p>
    <w:p w14:paraId="61DB9C49"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Met their state licensure and all required certifications up to date.</w:t>
      </w:r>
    </w:p>
    <w:p w14:paraId="41077ADB"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Designated as “talented” or “expert” on most recent Performance Evaluation</w:t>
      </w:r>
    </w:p>
    <w:p w14:paraId="5700F155"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 xml:space="preserve">Work history reviewed, and documented APP years of service verified. </w:t>
      </w:r>
    </w:p>
    <w:p w14:paraId="5A37388C"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No professional conduct or performance concerns and APP is under no disciplinary action.</w:t>
      </w:r>
    </w:p>
    <w:p w14:paraId="13813791" w14:textId="77777777" w:rsidR="00F07DB6" w:rsidRPr="00F07DB6" w:rsidRDefault="00F07DB6" w:rsidP="00F07DB6">
      <w:pPr>
        <w:spacing w:after="0" w:line="240" w:lineRule="auto"/>
        <w:rPr>
          <w:rFonts w:ascii="Calibri" w:eastAsia="Times New Roman" w:hAnsi="Calibri" w:cs="Calibri"/>
          <w:sz w:val="20"/>
          <w:szCs w:val="20"/>
        </w:rPr>
      </w:pPr>
    </w:p>
    <w:p w14:paraId="5F3D6DF2" w14:textId="77777777" w:rsidR="00F07DB6" w:rsidRPr="00F07DB6" w:rsidRDefault="00F07DB6" w:rsidP="00F07DB6">
      <w:pPr>
        <w:spacing w:after="0" w:line="240" w:lineRule="auto"/>
        <w:rPr>
          <w:rFonts w:ascii="Calibri" w:eastAsia="Times New Roman" w:hAnsi="Calibri" w:cs="Calibri"/>
          <w:sz w:val="20"/>
          <w:szCs w:val="20"/>
        </w:rPr>
      </w:pPr>
      <w:bookmarkStart w:id="0" w:name="_GoBack"/>
      <w:bookmarkEnd w:id="0"/>
    </w:p>
    <w:p w14:paraId="52AFC690" w14:textId="77777777" w:rsidR="00F07DB6" w:rsidRPr="00F07DB6" w:rsidRDefault="00F07DB6" w:rsidP="00F07DB6">
      <w:pPr>
        <w:spacing w:after="0" w:line="240" w:lineRule="auto"/>
        <w:jc w:val="center"/>
        <w:rPr>
          <w:rFonts w:ascii="Calibri" w:eastAsia="Times New Roman" w:hAnsi="Calibri" w:cs="Calibri"/>
          <w:b/>
          <w:bCs/>
          <w:sz w:val="20"/>
          <w:szCs w:val="20"/>
        </w:rPr>
      </w:pPr>
      <w:r w:rsidRPr="00F07DB6">
        <w:rPr>
          <w:rFonts w:ascii="Calibri" w:eastAsia="Times New Roman" w:hAnsi="Calibri" w:cs="Calibri"/>
          <w:b/>
          <w:bCs/>
          <w:sz w:val="20"/>
          <w:szCs w:val="20"/>
        </w:rPr>
        <w:t>NATIONAL APP OF THE YEAR</w:t>
      </w:r>
    </w:p>
    <w:p w14:paraId="3C61607F" w14:textId="77777777" w:rsidR="00F07DB6" w:rsidRPr="00F07DB6" w:rsidRDefault="00F07DB6" w:rsidP="00F07DB6">
      <w:pPr>
        <w:spacing w:after="0" w:line="240" w:lineRule="auto"/>
        <w:rPr>
          <w:rFonts w:ascii="Calibri" w:eastAsia="Times New Roman" w:hAnsi="Calibri" w:cs="Calibri"/>
          <w:b/>
          <w:bCs/>
          <w:sz w:val="20"/>
          <w:szCs w:val="20"/>
        </w:rPr>
      </w:pPr>
    </w:p>
    <w:p w14:paraId="7EBFCE56" w14:textId="77777777" w:rsidR="00F07DB6" w:rsidRDefault="00F07DB6" w:rsidP="00F07DB6">
      <w:pPr>
        <w:rPr>
          <w:rFonts w:ascii="Calibri" w:eastAsia="Times New Roman" w:hAnsi="Calibri" w:cs="Calibri"/>
          <w:sz w:val="20"/>
          <w:szCs w:val="20"/>
        </w:rPr>
      </w:pPr>
      <w:r w:rsidRPr="00F07DB6">
        <w:rPr>
          <w:rFonts w:ascii="Calibri" w:eastAsia="Times New Roman" w:hAnsi="Calibri" w:cs="Calibri"/>
          <w:sz w:val="20"/>
          <w:szCs w:val="20"/>
        </w:rPr>
        <w:t xml:space="preserve">National APP of the Year award recognizes an APP who has been in advanced practice for </w:t>
      </w:r>
      <w:r w:rsidRPr="00F07DB6">
        <w:rPr>
          <w:rFonts w:ascii="Calibri" w:eastAsia="Times New Roman" w:hAnsi="Calibri" w:cs="Calibri"/>
          <w:b/>
          <w:bCs/>
          <w:sz w:val="20"/>
          <w:szCs w:val="20"/>
        </w:rPr>
        <w:t>at least</w:t>
      </w:r>
      <w:r w:rsidRPr="00F07DB6">
        <w:rPr>
          <w:rFonts w:ascii="Calibri" w:eastAsia="Times New Roman" w:hAnsi="Calibri" w:cs="Calibri"/>
          <w:sz w:val="20"/>
          <w:szCs w:val="20"/>
        </w:rPr>
        <w:t xml:space="preserve"> </w:t>
      </w:r>
      <w:r w:rsidRPr="00F07DB6">
        <w:rPr>
          <w:rFonts w:ascii="Calibri" w:eastAsia="Times New Roman" w:hAnsi="Calibri" w:cs="Calibri"/>
          <w:b/>
          <w:bCs/>
          <w:sz w:val="20"/>
          <w:szCs w:val="20"/>
        </w:rPr>
        <w:t>10 years</w:t>
      </w:r>
      <w:r w:rsidRPr="00F07DB6">
        <w:rPr>
          <w:rFonts w:ascii="Calibri" w:eastAsia="Times New Roman" w:hAnsi="Calibri" w:cs="Calibri"/>
          <w:sz w:val="20"/>
          <w:szCs w:val="20"/>
        </w:rPr>
        <w:t xml:space="preserve"> and who has made a sustained and positive impact in their organization and APP profession and the APP profession. In less than 250 words, please describe how this person demonstrates excellence in quality care, research and innovation, excellence and accountability, education and advocacy, and mentorship and precepting.</w:t>
      </w:r>
    </w:p>
    <w:p w14:paraId="1F5BB028" w14:textId="77777777" w:rsidR="00F07DB6" w:rsidRPr="00F07DB6" w:rsidRDefault="00F07DB6" w:rsidP="00F07DB6">
      <w:pPr>
        <w:rPr>
          <w:rFonts w:ascii="Calibri" w:eastAsia="Times New Roman" w:hAnsi="Calibri" w:cs="Calibri"/>
          <w:sz w:val="20"/>
          <w:szCs w:val="20"/>
        </w:rPr>
      </w:pPr>
    </w:p>
    <w:p w14:paraId="1B81AC33"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b/>
          <w:bCs/>
          <w:sz w:val="20"/>
          <w:szCs w:val="20"/>
        </w:rPr>
        <w:t xml:space="preserve">Quality care: </w:t>
      </w:r>
    </w:p>
    <w:p w14:paraId="58B7E6CF"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sz w:val="20"/>
          <w:szCs w:val="20"/>
        </w:rPr>
        <w:t>The APP that excels at Quality Care is committed to a level of care that goes above and beyond expectations. This APP is dedicated to improving each patient and their family’s quality of life through exceptional, holistic, evidence-based care. This APP uses past experiences to evaluate and develop solutions for clinical practice issues.</w:t>
      </w:r>
    </w:p>
    <w:p w14:paraId="221E7B94"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b/>
          <w:bCs/>
          <w:sz w:val="20"/>
          <w:szCs w:val="20"/>
        </w:rPr>
        <w:t>Provide specific examples of how this APP demonstrates clinical excellence and quality care through their ability to lead, problem solve, and produce the best possible patient outcome; please include quality improvement initiatives</w:t>
      </w:r>
      <w:r w:rsidRPr="00F07DB6">
        <w:rPr>
          <w:rFonts w:ascii="Calibri" w:eastAsia="Times New Roman" w:hAnsi="Calibri" w:cs="Calibri"/>
          <w:sz w:val="20"/>
          <w:szCs w:val="20"/>
        </w:rPr>
        <w:t>. [250-word limit]</w:t>
      </w:r>
    </w:p>
    <w:p w14:paraId="06779138"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b/>
          <w:bCs/>
          <w:sz w:val="20"/>
          <w:szCs w:val="20"/>
        </w:rPr>
        <w:t>Research and innovation:</w:t>
      </w:r>
    </w:p>
    <w:p w14:paraId="340ACA84"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sz w:val="20"/>
          <w:szCs w:val="20"/>
        </w:rPr>
        <w:t xml:space="preserve">The APP that excels at Research and Innovation is able to identify opportunities for improving evidenced-based care delivery and clinical outcomes. This APP frequently inquiries what can be done to improve outcomes for the patient, and participates in clinical research. This APP strategizes to successfully implement plans to improve the delivery of care on a broad scale and is also a leader for change and improvement in the practices of APPs. </w:t>
      </w:r>
    </w:p>
    <w:p w14:paraId="1D07F422" w14:textId="77777777" w:rsidR="00F07DB6" w:rsidRPr="00F07DB6" w:rsidRDefault="00F07DB6" w:rsidP="00F07DB6">
      <w:pPr>
        <w:rPr>
          <w:rFonts w:ascii="Calibri" w:eastAsia="Calibri" w:hAnsi="Calibri" w:cs="Calibri"/>
          <w:sz w:val="20"/>
          <w:szCs w:val="20"/>
        </w:rPr>
      </w:pPr>
      <w:r w:rsidRPr="00F07DB6">
        <w:rPr>
          <w:rFonts w:ascii="Calibri" w:eastAsia="Times New Roman" w:hAnsi="Calibri" w:cs="Calibri"/>
          <w:b/>
          <w:bCs/>
          <w:sz w:val="20"/>
          <w:szCs w:val="20"/>
        </w:rPr>
        <w:t xml:space="preserve">Provide specific examples of how this APP shows innovation in research and clinical practice; highlight their participation in projects, publication, and educational offerings. </w:t>
      </w:r>
      <w:r w:rsidRPr="00F07DB6">
        <w:rPr>
          <w:rFonts w:ascii="Calibri" w:eastAsia="Times New Roman" w:hAnsi="Calibri" w:cs="Calibri"/>
          <w:sz w:val="20"/>
          <w:szCs w:val="20"/>
        </w:rPr>
        <w:t>[250-word limit]</w:t>
      </w:r>
    </w:p>
    <w:p w14:paraId="552D8F72"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b/>
          <w:bCs/>
          <w:sz w:val="20"/>
          <w:szCs w:val="20"/>
        </w:rPr>
        <w:t>Excellence and accountability:</w:t>
      </w:r>
    </w:p>
    <w:p w14:paraId="4FE4F31C"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sz w:val="20"/>
          <w:szCs w:val="20"/>
        </w:rPr>
        <w:t xml:space="preserve">The APP that excels at Excellence and Accountability demonstrates leadership through integrity, flexibility and commitment.  This APP has achieved notoriety by setting ambitious professional goals and being persistent in making sure that these goals are met. This APP is seen as excelling in communication and relationship building. This APP member is recognized professionally within their organization and/or nationally for their dedication to excellence. </w:t>
      </w:r>
    </w:p>
    <w:p w14:paraId="1D4F6C30"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b/>
          <w:bCs/>
          <w:sz w:val="20"/>
          <w:szCs w:val="20"/>
        </w:rPr>
        <w:t xml:space="preserve">Provide specific examples of how this APP embodies the values of the profession through their leadership and clinical service, name instances of how they successfully problem-solved and overcame obstacles to change. </w:t>
      </w:r>
      <w:r w:rsidRPr="00F07DB6">
        <w:rPr>
          <w:rFonts w:ascii="Calibri" w:eastAsia="Times New Roman" w:hAnsi="Calibri" w:cs="Calibri"/>
          <w:sz w:val="20"/>
          <w:szCs w:val="20"/>
        </w:rPr>
        <w:t>[</w:t>
      </w:r>
      <w:proofErr w:type="gramStart"/>
      <w:r w:rsidRPr="00F07DB6">
        <w:rPr>
          <w:rFonts w:ascii="Calibri" w:eastAsia="Times New Roman" w:hAnsi="Calibri" w:cs="Calibri"/>
          <w:sz w:val="20"/>
          <w:szCs w:val="20"/>
        </w:rPr>
        <w:t>250 word</w:t>
      </w:r>
      <w:proofErr w:type="gramEnd"/>
      <w:r w:rsidRPr="00F07DB6">
        <w:rPr>
          <w:rFonts w:ascii="Calibri" w:eastAsia="Times New Roman" w:hAnsi="Calibri" w:cs="Calibri"/>
          <w:sz w:val="20"/>
          <w:szCs w:val="20"/>
        </w:rPr>
        <w:t xml:space="preserve"> limit]</w:t>
      </w:r>
    </w:p>
    <w:p w14:paraId="0AF64050"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b/>
          <w:bCs/>
          <w:sz w:val="20"/>
          <w:szCs w:val="20"/>
        </w:rPr>
        <w:t>Education and advocacy:</w:t>
      </w:r>
    </w:p>
    <w:p w14:paraId="240DEC7F"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sz w:val="20"/>
          <w:szCs w:val="20"/>
        </w:rPr>
        <w:t>This APP provides education to students, staff, and colleagues designed to promote the physical &amp; psychological well-being in addition to the social growth and development of our patients. He or she advocates for patients and their families, as well as their profession, to develop programs that ensure the availability of high-quality health care for a community. This APP is often involved in policy or legislative changes that enhance the mission of healthcare. They utilize leadership skills and professional knowledge to bring positive and impactful change.</w:t>
      </w:r>
    </w:p>
    <w:p w14:paraId="453676CA"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b/>
          <w:bCs/>
          <w:sz w:val="20"/>
          <w:szCs w:val="20"/>
        </w:rPr>
        <w:t>Provide specific examples of how this APP represents and exemplifies strong patient advocacy, including their involvement in health policy</w:t>
      </w:r>
      <w:r w:rsidRPr="00F07DB6">
        <w:rPr>
          <w:rFonts w:ascii="Calibri" w:eastAsia="Times New Roman" w:hAnsi="Calibri" w:cs="Calibri"/>
          <w:sz w:val="20"/>
          <w:szCs w:val="20"/>
        </w:rPr>
        <w:t>. [</w:t>
      </w:r>
      <w:proofErr w:type="gramStart"/>
      <w:r w:rsidRPr="00F07DB6">
        <w:rPr>
          <w:rFonts w:ascii="Calibri" w:eastAsia="Times New Roman" w:hAnsi="Calibri" w:cs="Calibri"/>
          <w:sz w:val="20"/>
          <w:szCs w:val="20"/>
        </w:rPr>
        <w:t>250 word</w:t>
      </w:r>
      <w:proofErr w:type="gramEnd"/>
      <w:r w:rsidRPr="00F07DB6">
        <w:rPr>
          <w:rFonts w:ascii="Calibri" w:eastAsia="Times New Roman" w:hAnsi="Calibri" w:cs="Calibri"/>
          <w:sz w:val="20"/>
          <w:szCs w:val="20"/>
        </w:rPr>
        <w:t xml:space="preserve"> limit]</w:t>
      </w:r>
    </w:p>
    <w:p w14:paraId="5577F521"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b/>
          <w:bCs/>
          <w:sz w:val="20"/>
          <w:szCs w:val="20"/>
        </w:rPr>
        <w:t>Mentorship and preceptor:</w:t>
      </w:r>
    </w:p>
    <w:p w14:paraId="7603D358"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sz w:val="20"/>
          <w:szCs w:val="20"/>
        </w:rPr>
        <w:t>This APP is dedicated to mentoring colleagues and is actively involved in precepting new employees, medical staff, and trainees.  They strive to make a positive influence in other healthcare professional’s career paths.</w:t>
      </w:r>
    </w:p>
    <w:p w14:paraId="0BCFC771"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b/>
          <w:bCs/>
          <w:sz w:val="20"/>
          <w:szCs w:val="20"/>
        </w:rPr>
        <w:t xml:space="preserve">Provide specific examples of how this APP serves as a role model and mentor, highlighting ways they professionally support their colleagues and trainees. </w:t>
      </w:r>
      <w:r w:rsidRPr="00F07DB6">
        <w:rPr>
          <w:rFonts w:ascii="Calibri" w:eastAsia="Times New Roman" w:hAnsi="Calibri" w:cs="Calibri"/>
          <w:sz w:val="20"/>
          <w:szCs w:val="20"/>
        </w:rPr>
        <w:t>[</w:t>
      </w:r>
      <w:proofErr w:type="gramStart"/>
      <w:r w:rsidRPr="00F07DB6">
        <w:rPr>
          <w:rFonts w:ascii="Calibri" w:eastAsia="Times New Roman" w:hAnsi="Calibri" w:cs="Calibri"/>
          <w:sz w:val="20"/>
          <w:szCs w:val="20"/>
        </w:rPr>
        <w:t>250 word</w:t>
      </w:r>
      <w:proofErr w:type="gramEnd"/>
      <w:r w:rsidRPr="00F07DB6">
        <w:rPr>
          <w:rFonts w:ascii="Calibri" w:eastAsia="Times New Roman" w:hAnsi="Calibri" w:cs="Calibri"/>
          <w:sz w:val="20"/>
          <w:szCs w:val="20"/>
        </w:rPr>
        <w:t xml:space="preserve"> limit]</w:t>
      </w:r>
    </w:p>
    <w:p w14:paraId="3D22DFE4" w14:textId="77777777" w:rsidR="009C5197" w:rsidRDefault="009C5197"/>
    <w:sectPr w:rsidR="009C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D77C4"/>
    <w:multiLevelType w:val="hybridMultilevel"/>
    <w:tmpl w:val="063EF190"/>
    <w:lvl w:ilvl="0" w:tplc="BC6064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B6"/>
    <w:rsid w:val="009C5197"/>
    <w:rsid w:val="00F0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FFB"/>
  <w15:chartTrackingRefBased/>
  <w15:docId w15:val="{5713DE9F-2EA7-442F-9707-92BF6C73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086E89C71CC448FF2E47F400BEC2B" ma:contentTypeVersion="15" ma:contentTypeDescription="Create a new document." ma:contentTypeScope="" ma:versionID="fcfab91ab809ee35e2e1c4e166619eaa">
  <xsd:schema xmlns:xsd="http://www.w3.org/2001/XMLSchema" xmlns:xs="http://www.w3.org/2001/XMLSchema" xmlns:p="http://schemas.microsoft.com/office/2006/metadata/properties" xmlns:ns3="962acfca-3562-4934-b4fd-90041b2d9d02" xmlns:ns4="6f98ae2e-7f87-4f80-a844-121f953bd8f7" targetNamespace="http://schemas.microsoft.com/office/2006/metadata/properties" ma:root="true" ma:fieldsID="85e41d1f90ade3a268bbf14d82e4f8e7" ns3:_="" ns4:_="">
    <xsd:import namespace="962acfca-3562-4934-b4fd-90041b2d9d02"/>
    <xsd:import namespace="6f98ae2e-7f87-4f80-a844-121f953bd8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acfca-3562-4934-b4fd-90041b2d9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8ae2e-7f87-4f80-a844-121f953bd8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62acfca-3562-4934-b4fd-90041b2d9d02" xsi:nil="true"/>
  </documentManagement>
</p:properties>
</file>

<file path=customXml/itemProps1.xml><?xml version="1.0" encoding="utf-8"?>
<ds:datastoreItem xmlns:ds="http://schemas.openxmlformats.org/officeDocument/2006/customXml" ds:itemID="{2984EACF-6F35-4E0C-81CF-D93583CF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acfca-3562-4934-b4fd-90041b2d9d02"/>
    <ds:schemaRef ds:uri="6f98ae2e-7f87-4f80-a844-121f953bd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BBC4E-439E-41F8-AE86-D7C2D6270B0D}">
  <ds:schemaRefs>
    <ds:schemaRef ds:uri="http://schemas.microsoft.com/sharepoint/v3/contenttype/forms"/>
  </ds:schemaRefs>
</ds:datastoreItem>
</file>

<file path=customXml/itemProps3.xml><?xml version="1.0" encoding="utf-8"?>
<ds:datastoreItem xmlns:ds="http://schemas.openxmlformats.org/officeDocument/2006/customXml" ds:itemID="{48687149-DB7A-4251-A04A-25A5C2743A1E}">
  <ds:schemaRefs>
    <ds:schemaRef ds:uri="6f98ae2e-7f87-4f80-a844-121f953bd8f7"/>
    <ds:schemaRef ds:uri="962acfca-3562-4934-b4fd-90041b2d9d02"/>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Livesay, Marina T.</dc:creator>
  <cp:keywords/>
  <dc:description/>
  <cp:lastModifiedBy>Livesay, Marina T.</cp:lastModifiedBy>
  <cp:revision>1</cp:revision>
  <dcterms:created xsi:type="dcterms:W3CDTF">2023-05-31T14:48:00Z</dcterms:created>
  <dcterms:modified xsi:type="dcterms:W3CDTF">2023-05-31T14:54:00Z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0x010100D3B086E89C71CC448FF2E47F400BEC2B</vt:lpwstr>
  </property>
</Properties>
</file>